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480D7ACA" w:rsidR="00D001FF" w:rsidRPr="00FE0426" w:rsidRDefault="006F166C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F166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ДРУГА 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7D1764D3" w14:textId="5BAFD0F6" w:rsidR="00211EBC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2F06089" w14:textId="77777777" w:rsidR="006F166C" w:rsidRPr="006C4026" w:rsidRDefault="006F166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F39EDA3" w14:textId="113E0FBE" w:rsidR="00211EBC" w:rsidRPr="00187B1E" w:rsidRDefault="006F166C" w:rsidP="00211E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F16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6F16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F16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F16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F16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F16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F16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F16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F16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№ 595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6F16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30EB0AE4" w14:textId="77777777" w:rsidR="00211EBC" w:rsidRPr="006160B4" w:rsidRDefault="00211EBC" w:rsidP="00211EBC">
      <w:pPr>
        <w:spacing w:after="0" w:line="240" w:lineRule="auto"/>
        <w:rPr>
          <w:lang w:val="uk-UA"/>
        </w:rPr>
      </w:pPr>
    </w:p>
    <w:p w14:paraId="58B10A42" w14:textId="4F73819A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 w:rsidR="006F16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 w:rsidR="006F16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 w:rsidR="006F16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14:paraId="1AE37C97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242F74F0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відділу культури, національностей та релігій</w:t>
      </w:r>
    </w:p>
    <w:p w14:paraId="00365E2D" w14:textId="77777777" w:rsidR="006F166C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ради</w:t>
      </w:r>
      <w:r w:rsidR="006F16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 w:rsidR="006F16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 w:rsidR="006F16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3734B08C" w14:textId="47A7B08F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 w:rsidR="006F16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bookmarkStart w:id="2" w:name="_Hlk201822967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2"/>
      <w:r w:rsidR="006160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3210945600:01:056:0015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7B65AD05" w14:textId="23E4FB26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3" w:name="_Hlk170743018"/>
      <w:bookmarkStart w:id="4" w:name="_Hlk172617688"/>
      <w:bookmarkStart w:id="5" w:name="_Hlk165276208"/>
      <w:r w:rsidR="006160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Курортна,74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3"/>
      <w:bookmarkEnd w:id="4"/>
      <w:r w:rsidR="006160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Ворзель</w:t>
      </w:r>
    </w:p>
    <w:p w14:paraId="06AB8192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будівництва та обслуговування будівель</w:t>
      </w:r>
    </w:p>
    <w:p w14:paraId="7C966F1D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закладів культурно-просвітницького обслуговування</w:t>
      </w:r>
    </w:p>
    <w:bookmarkEnd w:id="1"/>
    <w:p w14:paraId="3231AAC4" w14:textId="77777777" w:rsidR="00BC76E3" w:rsidRPr="006F166C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670E52A" w14:textId="3208BEF0" w:rsidR="00BC76E3" w:rsidRPr="00187B1E" w:rsidRDefault="00BC76E3" w:rsidP="00BC76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6" w:name="_Hlk178927337"/>
      <w:bookmarkStart w:id="7" w:name="_Hlk201821174"/>
      <w:bookmarkEnd w:id="5"/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начальника </w:t>
      </w:r>
      <w:bookmarkStart w:id="8" w:name="_Hlk212131374"/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відділу культури, національностей та релігій </w:t>
      </w:r>
      <w:bookmarkStart w:id="9" w:name="_Hlk165276516"/>
      <w:bookmarkEnd w:id="8"/>
      <w:r w:rsidRPr="00187B1E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Бучанської міської ради </w:t>
      </w:r>
      <w:r w:rsidR="0093784E" w:rsidRPr="00187B1E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>Наталії Півчук</w:t>
      </w:r>
      <w:r w:rsidRPr="00187B1E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</w:t>
      </w:r>
      <w:bookmarkStart w:id="10" w:name="_Hlk165276905"/>
      <w:bookmarkEnd w:id="9"/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документації із землеустрою </w:t>
      </w:r>
      <w:r w:rsid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             </w:t>
      </w:r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інвентаризації земель</w:t>
      </w:r>
      <w:r w:rsidR="006F166C"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6E0E95"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земельна</w:t>
      </w:r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93784E"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ділянка </w:t>
      </w:r>
      <w:r w:rsidR="00A55FA1"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                                            </w:t>
      </w:r>
      <w:r w:rsidR="00A55FA1"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3210945600:01:056:0015</w:t>
      </w:r>
      <w:r w:rsidR="00A55FA1"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93784E"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площею 0,1082 га, розташована по вул. Курортна, 74 в селищі Ворзель Бучанського району Київської області </w:t>
      </w:r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в </w:t>
      </w:r>
      <w:r w:rsidRPr="00187B1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постійне користування</w:t>
      </w:r>
      <w:bookmarkEnd w:id="10"/>
      <w:r w:rsidR="0093784E" w:rsidRPr="00187B1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відділу культури, національностей та релігій</w:t>
      </w:r>
      <w:r w:rsidR="00A55FA1" w:rsidRPr="00187B1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="00A55FA1" w:rsidRPr="00187B1E">
        <w:rPr>
          <w:sz w:val="23"/>
          <w:szCs w:val="23"/>
        </w:rPr>
        <w:t xml:space="preserve"> </w:t>
      </w:r>
      <w:r w:rsidR="00A55FA1" w:rsidRPr="00187B1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для будівництва та обслуговування будівель закладів культурно-просвітницького обслуговування</w:t>
      </w:r>
      <w:r w:rsidR="006F166C"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A55FA1"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15.09.2025 р. № НВ-1801012722025</w:t>
      </w:r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A55FA1"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витяг з Державного реєстру речових прав на нерухоме майно про реєстрацію права на об'єкт нерухомого майна, розташованого на зазначеній земельній ділянці (номер запису про право власності/довірчої власності: 36642099), </w:t>
      </w:r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Земельним кодексом України, п. 34 ч. 1 ст. 26 Закону України</w:t>
      </w:r>
      <w:r w:rsidR="00187B1E"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«Про місцеве самоврядування в Україні», </w:t>
      </w:r>
      <w:bookmarkEnd w:id="6"/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міська рада</w:t>
      </w:r>
    </w:p>
    <w:bookmarkEnd w:id="7"/>
    <w:p w14:paraId="24144C6F" w14:textId="509214C6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9C4FF70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5883F9B" w14:textId="77777777" w:rsidR="00BC76E3" w:rsidRPr="006F166C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6FD07EE" w14:textId="69A128C0" w:rsidR="00BC76E3" w:rsidRPr="00187B1E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щодо інвентаризації земель для  будівництва та обслуговування будівель закладів культурно-просвітницького обслуговування, розташованої за адресою: </w:t>
      </w:r>
      <w:bookmarkStart w:id="11" w:name="_Hlk172617755"/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</w:t>
      </w:r>
      <w:bookmarkEnd w:id="11"/>
      <w:r w:rsidR="006160B4"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Курортна,</w:t>
      </w:r>
      <w:r w:rsidR="008911D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6160B4"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74</w:t>
      </w:r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6160B4"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селище Ворзель</w:t>
      </w:r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область.</w:t>
      </w:r>
    </w:p>
    <w:p w14:paraId="14262183" w14:textId="2F12A760" w:rsidR="00BC76E3" w:rsidRPr="00187B1E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Передати в постійне користування відділу культури, національностей та релігій</w:t>
      </w:r>
      <w:r w:rsidRPr="00187B1E">
        <w:rPr>
          <w:rFonts w:ascii="Times New Roman" w:eastAsia="Times New Roman" w:hAnsi="Times New Roman" w:cs="Times New Roman"/>
          <w:bCs/>
          <w:sz w:val="23"/>
          <w:szCs w:val="23"/>
          <w:lang w:val="uk-UA" w:eastAsia="ru-RU"/>
        </w:rPr>
        <w:t xml:space="preserve"> Бучанської міської ради </w:t>
      </w:r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</w:t>
      </w:r>
      <w:r w:rsidR="008911D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код </w:t>
      </w:r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ЄДРПОУ</w:t>
      </w:r>
      <w:r w:rsidR="008911D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26473919) земельну ділянку за адресою: вул. </w:t>
      </w:r>
      <w:r w:rsidR="006160B4"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Курортна,74, </w:t>
      </w:r>
      <w:r w:rsid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          </w:t>
      </w:r>
      <w:r w:rsidR="006160B4"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селище Ворзель</w:t>
      </w:r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область, площею 0,</w:t>
      </w:r>
      <w:r w:rsidR="006160B4"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1082</w:t>
      </w:r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га, </w:t>
      </w:r>
      <w:r w:rsid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                                     </w:t>
      </w:r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(к. н. </w:t>
      </w:r>
      <w:r w:rsidR="006160B4" w:rsidRPr="00187B1E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3210945600:01:056:0015</w:t>
      </w:r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), цільове призначення (код КВЦПЗ 03.05) – для будівництва та обслуговування будівель закладів культурно </w:t>
      </w:r>
      <w:r w:rsidR="008911D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-</w:t>
      </w:r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просвітницького обслуговування.</w:t>
      </w:r>
    </w:p>
    <w:p w14:paraId="15E04F39" w14:textId="7285F7C9" w:rsidR="00BC76E3" w:rsidRPr="00187B1E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6F166C"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постійного </w:t>
      </w:r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користування на земельну ділянку (к. н.</w:t>
      </w:r>
      <w:r w:rsidRPr="00187B1E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 </w:t>
      </w:r>
      <w:r w:rsidR="006160B4" w:rsidRPr="00187B1E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3210945600:01:056:0015</w:t>
      </w:r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594BECC3" w14:textId="77777777" w:rsidR="00BC76E3" w:rsidRPr="00187B1E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187B1E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Контроль за виконанням даного рішення покласти на постійну комісію ради </w:t>
      </w:r>
      <w:r w:rsidRPr="00187B1E">
        <w:rPr>
          <w:rFonts w:ascii="Times New Roman" w:eastAsia="Calibri" w:hAnsi="Times New Roman" w:cs="Times New Roman"/>
          <w:color w:val="000000"/>
          <w:sz w:val="23"/>
          <w:szCs w:val="23"/>
          <w:lang w:val="uk-UA" w:eastAsia="uk-UA" w:bidi="uk-UA"/>
        </w:rPr>
        <w:t xml:space="preserve">з питань </w:t>
      </w:r>
      <w:r w:rsidRPr="00187B1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регулювання земельних відносин, екології природокористування, реалізації та впровадження реформ, містобудування та архітектури.</w:t>
      </w:r>
    </w:p>
    <w:p w14:paraId="765B3639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43C2D8F" w14:textId="77777777" w:rsidR="00BC76E3" w:rsidRPr="008300DD" w:rsidRDefault="00BC76E3" w:rsidP="00BC7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33AC7C60" w14:textId="77777777" w:rsidR="00BC76E3" w:rsidRDefault="00BC76E3" w:rsidP="00BC76E3"/>
    <w:p w14:paraId="2E3C0757" w14:textId="3BC8119E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58BE6E" w14:textId="77777777" w:rsidR="00187B1E" w:rsidRDefault="00187B1E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5DC129" w14:textId="77777777" w:rsidR="00187B1E" w:rsidRDefault="00187B1E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51A38" w14:textId="77777777" w:rsidR="006F166C" w:rsidRDefault="006F166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F2721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10B6C0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33FB306" w14:textId="734B8683" w:rsidR="00211EBC" w:rsidRPr="006F166C" w:rsidRDefault="006F166C" w:rsidP="00211EBC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</w:t>
      </w:r>
      <w:r w:rsidRPr="006F166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14.10.2025</w:t>
      </w:r>
      <w:r w:rsidR="00211EBC" w:rsidRPr="006F166C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</w:p>
    <w:p w14:paraId="4DC3CDC3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B990D9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48F6BAF6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3C6F3906" w14:textId="7803AFFC" w:rsidR="00211EBC" w:rsidRPr="006F166C" w:rsidRDefault="006F166C" w:rsidP="00211EBC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6F166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14.10.2025</w:t>
      </w:r>
      <w:r w:rsidR="00211EBC" w:rsidRPr="006F166C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  <w:r w:rsidR="00211EBC" w:rsidRPr="006F166C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  <w:r w:rsidR="00211EBC" w:rsidRPr="006F166C">
        <w:rPr>
          <w:rFonts w:ascii="Calibri" w:eastAsia="Calibri" w:hAnsi="Calibri" w:cs="Times New Roman"/>
          <w:b/>
          <w:iCs/>
        </w:rPr>
        <w:br/>
      </w:r>
    </w:p>
    <w:p w14:paraId="40E0EAAC" w14:textId="77777777" w:rsidR="002876C6" w:rsidRPr="006A5FD7" w:rsidRDefault="002876C6" w:rsidP="002876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0F979AD5" w14:textId="77777777" w:rsidR="002876C6" w:rsidRPr="006A5FD7" w:rsidRDefault="002876C6" w:rsidP="002876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461BA8C2" w14:textId="77777777" w:rsidR="002876C6" w:rsidRDefault="002876C6" w:rsidP="002876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14:paraId="2E25E9FA" w14:textId="5DA9A7AA" w:rsidR="002876C6" w:rsidRDefault="002876C6" w:rsidP="002876C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6F166C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0A04F4C4" w14:textId="77777777" w:rsidR="007A05CE" w:rsidRPr="002876C6" w:rsidRDefault="007A05CE" w:rsidP="006126D7">
      <w:pPr>
        <w:rPr>
          <w:lang w:val="uk-UA"/>
        </w:rPr>
      </w:pPr>
    </w:p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187B1E">
      <w:pgSz w:w="11907" w:h="16840" w:code="9"/>
      <w:pgMar w:top="426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0B158F"/>
    <w:rsid w:val="00113B70"/>
    <w:rsid w:val="001434E8"/>
    <w:rsid w:val="00187B1E"/>
    <w:rsid w:val="001E4397"/>
    <w:rsid w:val="00204426"/>
    <w:rsid w:val="002064B0"/>
    <w:rsid w:val="00211EBC"/>
    <w:rsid w:val="0022651F"/>
    <w:rsid w:val="002614E9"/>
    <w:rsid w:val="002876C6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4E5E72"/>
    <w:rsid w:val="00551978"/>
    <w:rsid w:val="00554781"/>
    <w:rsid w:val="005559CF"/>
    <w:rsid w:val="005667CC"/>
    <w:rsid w:val="005F2F80"/>
    <w:rsid w:val="006126D7"/>
    <w:rsid w:val="006160B4"/>
    <w:rsid w:val="0062074F"/>
    <w:rsid w:val="00633B67"/>
    <w:rsid w:val="00643264"/>
    <w:rsid w:val="006C4026"/>
    <w:rsid w:val="006E0E95"/>
    <w:rsid w:val="006F166C"/>
    <w:rsid w:val="006F7B70"/>
    <w:rsid w:val="006F7DD5"/>
    <w:rsid w:val="007015D5"/>
    <w:rsid w:val="00717227"/>
    <w:rsid w:val="00746D54"/>
    <w:rsid w:val="007A05CE"/>
    <w:rsid w:val="007E6937"/>
    <w:rsid w:val="008911D6"/>
    <w:rsid w:val="008F3F7B"/>
    <w:rsid w:val="00910BDF"/>
    <w:rsid w:val="0093784E"/>
    <w:rsid w:val="00A149BC"/>
    <w:rsid w:val="00A33ECD"/>
    <w:rsid w:val="00A55FA1"/>
    <w:rsid w:val="00A64398"/>
    <w:rsid w:val="00AA20D6"/>
    <w:rsid w:val="00AD6E29"/>
    <w:rsid w:val="00B5295C"/>
    <w:rsid w:val="00B56F67"/>
    <w:rsid w:val="00BB3BEE"/>
    <w:rsid w:val="00BC76E3"/>
    <w:rsid w:val="00C02D91"/>
    <w:rsid w:val="00C6609F"/>
    <w:rsid w:val="00CE6DA7"/>
    <w:rsid w:val="00D001FF"/>
    <w:rsid w:val="00D459B2"/>
    <w:rsid w:val="00D6520B"/>
    <w:rsid w:val="00DA4A95"/>
    <w:rsid w:val="00E05FA1"/>
    <w:rsid w:val="00E202F3"/>
    <w:rsid w:val="00E71B23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2228</Words>
  <Characters>1270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42</cp:revision>
  <cp:lastPrinted>2025-06-26T11:12:00Z</cp:lastPrinted>
  <dcterms:created xsi:type="dcterms:W3CDTF">2024-09-25T08:24:00Z</dcterms:created>
  <dcterms:modified xsi:type="dcterms:W3CDTF">2025-10-24T06:28:00Z</dcterms:modified>
</cp:coreProperties>
</file>